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CFB" w:rsidRDefault="00CB2CFB" w:rsidP="00B57587">
      <w:pPr>
        <w:spacing w:after="120" w:line="240" w:lineRule="auto"/>
        <w:rPr>
          <w:b/>
        </w:rPr>
      </w:pPr>
      <w:bookmarkStart w:id="0" w:name="_GoBack"/>
      <w:bookmarkEnd w:id="0"/>
      <w:r>
        <w:rPr>
          <w:b/>
          <w:noProof/>
          <w:lang w:eastAsia="hr-HR"/>
        </w:rPr>
        <w:drawing>
          <wp:inline distT="0" distB="0" distL="0" distR="0">
            <wp:extent cx="2605178" cy="405881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549" cy="409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3485" w:rsidRDefault="00F13485" w:rsidP="00B57587">
      <w:pPr>
        <w:spacing w:after="120" w:line="240" w:lineRule="auto"/>
      </w:pPr>
    </w:p>
    <w:p w:rsidR="00CB2CFB" w:rsidRDefault="00CB2CFB" w:rsidP="00B57587">
      <w:pPr>
        <w:spacing w:after="120" w:line="240" w:lineRule="auto"/>
      </w:pPr>
      <w:r w:rsidRPr="00CB2CFB">
        <w:t>OBJAVA ZA MEDIJE</w:t>
      </w:r>
    </w:p>
    <w:p w:rsidR="00CB2CFB" w:rsidRDefault="00096ECC" w:rsidP="00B57587">
      <w:pPr>
        <w:spacing w:after="120" w:line="240" w:lineRule="auto"/>
        <w:rPr>
          <w:b/>
          <w:sz w:val="28"/>
          <w:szCs w:val="28"/>
        </w:rPr>
      </w:pPr>
      <w:r w:rsidRPr="00096ECC">
        <w:rPr>
          <w:b/>
          <w:sz w:val="28"/>
          <w:szCs w:val="28"/>
        </w:rPr>
        <w:t xml:space="preserve">HEP će električnom energijom opskrbljivati </w:t>
      </w:r>
      <w:r w:rsidR="00F13485">
        <w:rPr>
          <w:b/>
          <w:sz w:val="28"/>
          <w:szCs w:val="28"/>
        </w:rPr>
        <w:t xml:space="preserve">tijela državne i javne uprave </w:t>
      </w:r>
    </w:p>
    <w:p w:rsidR="00FC521C" w:rsidRPr="006708E2" w:rsidRDefault="00820FB4" w:rsidP="00096ECC">
      <w:pPr>
        <w:spacing w:after="120" w:line="240" w:lineRule="auto"/>
        <w:jc w:val="both"/>
        <w:rPr>
          <w:b/>
        </w:rPr>
      </w:pPr>
      <w:r>
        <w:rPr>
          <w:b/>
        </w:rPr>
        <w:t xml:space="preserve">ZAGREB, </w:t>
      </w:r>
      <w:r w:rsidR="00AE24CD">
        <w:rPr>
          <w:b/>
        </w:rPr>
        <w:t>7</w:t>
      </w:r>
      <w:r w:rsidR="00FC521C">
        <w:rPr>
          <w:b/>
        </w:rPr>
        <w:t>. PROSINC</w:t>
      </w:r>
      <w:r>
        <w:rPr>
          <w:b/>
        </w:rPr>
        <w:t>A</w:t>
      </w:r>
      <w:r w:rsidR="00CB2CFB" w:rsidRPr="009D1554">
        <w:rPr>
          <w:b/>
        </w:rPr>
        <w:t xml:space="preserve"> 2015</w:t>
      </w:r>
      <w:r w:rsidR="00CB2CFB">
        <w:t>.</w:t>
      </w:r>
      <w:r>
        <w:t xml:space="preserve"> </w:t>
      </w:r>
      <w:r w:rsidR="009261B4">
        <w:t>–</w:t>
      </w:r>
      <w:r w:rsidR="00CB2CFB">
        <w:t xml:space="preserve"> </w:t>
      </w:r>
      <w:r w:rsidR="00AE24CD" w:rsidRPr="006708E2">
        <w:rPr>
          <w:b/>
        </w:rPr>
        <w:t>HEP Opskrba</w:t>
      </w:r>
      <w:r w:rsidR="00FC521C" w:rsidRPr="006708E2">
        <w:rPr>
          <w:b/>
        </w:rPr>
        <w:t xml:space="preserve"> i </w:t>
      </w:r>
      <w:r w:rsidR="009261B4" w:rsidRPr="006708E2">
        <w:rPr>
          <w:b/>
        </w:rPr>
        <w:t xml:space="preserve"> </w:t>
      </w:r>
      <w:r w:rsidR="00FC521C" w:rsidRPr="006708E2">
        <w:rPr>
          <w:b/>
        </w:rPr>
        <w:t>Državni ured za središnju javnu nabavu</w:t>
      </w:r>
      <w:r w:rsidR="000F3271" w:rsidRPr="006708E2">
        <w:rPr>
          <w:b/>
        </w:rPr>
        <w:t xml:space="preserve"> potpisali su dvogodišnji </w:t>
      </w:r>
      <w:r w:rsidR="000A2C03" w:rsidRPr="006708E2">
        <w:rPr>
          <w:b/>
        </w:rPr>
        <w:t xml:space="preserve">okvirni sporazum </w:t>
      </w:r>
      <w:r w:rsidR="000F3271" w:rsidRPr="006708E2">
        <w:rPr>
          <w:b/>
        </w:rPr>
        <w:t>o opskrbi električnom energijom</w:t>
      </w:r>
      <w:r w:rsidR="00DD7D13" w:rsidRPr="006708E2">
        <w:rPr>
          <w:b/>
        </w:rPr>
        <w:t xml:space="preserve"> za 560</w:t>
      </w:r>
      <w:r w:rsidR="000A2C03" w:rsidRPr="006708E2">
        <w:rPr>
          <w:b/>
        </w:rPr>
        <w:t xml:space="preserve"> </w:t>
      </w:r>
      <w:r w:rsidR="000F3271" w:rsidRPr="006708E2">
        <w:rPr>
          <w:b/>
        </w:rPr>
        <w:t>korisnika</w:t>
      </w:r>
      <w:r w:rsidR="00DD7D13" w:rsidRPr="006708E2">
        <w:rPr>
          <w:b/>
        </w:rPr>
        <w:t xml:space="preserve"> središnje javne nabave</w:t>
      </w:r>
      <w:r w:rsidR="000F3271" w:rsidRPr="006708E2">
        <w:rPr>
          <w:b/>
        </w:rPr>
        <w:t xml:space="preserve">, među kojima su </w:t>
      </w:r>
      <w:r w:rsidR="000A2C03" w:rsidRPr="006708E2">
        <w:rPr>
          <w:b/>
          <w:szCs w:val="24"/>
          <w:lang w:eastAsia="hr-HR"/>
        </w:rPr>
        <w:t>ministarstva, državne upravne organizacije, Vlada RH, centri za socijalnu skrb, sveučilišta, muzeji i parkovi prirode</w:t>
      </w:r>
      <w:r w:rsidR="001477B5" w:rsidRPr="006708E2">
        <w:rPr>
          <w:b/>
        </w:rPr>
        <w:t xml:space="preserve"> i druge državne i javne institucije</w:t>
      </w:r>
      <w:r w:rsidR="000F3271" w:rsidRPr="006708E2">
        <w:rPr>
          <w:b/>
        </w:rPr>
        <w:t xml:space="preserve">. </w:t>
      </w:r>
      <w:r w:rsidR="00A731D8">
        <w:rPr>
          <w:b/>
        </w:rPr>
        <w:t xml:space="preserve">Sporazum su potpisale </w:t>
      </w:r>
      <w:r w:rsidR="00A731D8" w:rsidRPr="00A731D8">
        <w:rPr>
          <w:b/>
        </w:rPr>
        <w:t xml:space="preserve">Ivančica </w:t>
      </w:r>
      <w:proofErr w:type="spellStart"/>
      <w:r w:rsidR="00A731D8" w:rsidRPr="00A731D8">
        <w:rPr>
          <w:b/>
        </w:rPr>
        <w:t>Franjković</w:t>
      </w:r>
      <w:proofErr w:type="spellEnd"/>
      <w:r w:rsidR="00A731D8" w:rsidRPr="00A731D8">
        <w:rPr>
          <w:b/>
        </w:rPr>
        <w:t>, zamjenica predstojnika Državnog ureda za središnju javnu nabavu i Tina Jakaša, direktorica HEP Opskrbe.</w:t>
      </w:r>
      <w:r w:rsidR="00A731D8">
        <w:t xml:space="preserve"> </w:t>
      </w:r>
      <w:r w:rsidR="000F3271" w:rsidRPr="006708E2">
        <w:rPr>
          <w:b/>
        </w:rPr>
        <w:t xml:space="preserve">Ukupna procijenjena vrijednost </w:t>
      </w:r>
      <w:r w:rsidR="00DD7D13" w:rsidRPr="006708E2">
        <w:rPr>
          <w:b/>
        </w:rPr>
        <w:t xml:space="preserve">okvirnog sporazuma za dvogodišnje razdoblje </w:t>
      </w:r>
      <w:r w:rsidR="000F3271" w:rsidRPr="006708E2">
        <w:rPr>
          <w:b/>
        </w:rPr>
        <w:t>iznosi 165 milijuna kuna.</w:t>
      </w:r>
    </w:p>
    <w:p w:rsidR="000F3271" w:rsidRPr="000F3271" w:rsidRDefault="000F3271" w:rsidP="00096ECC">
      <w:pPr>
        <w:spacing w:after="120" w:line="240" w:lineRule="auto"/>
        <w:jc w:val="both"/>
      </w:pPr>
      <w:r>
        <w:t>„</w:t>
      </w:r>
      <w:r w:rsidRPr="000F3271">
        <w:rPr>
          <w:i/>
        </w:rPr>
        <w:t xml:space="preserve">HEP </w:t>
      </w:r>
      <w:r>
        <w:rPr>
          <w:i/>
        </w:rPr>
        <w:t xml:space="preserve">je </w:t>
      </w:r>
      <w:r w:rsidRPr="000F3271">
        <w:rPr>
          <w:i/>
        </w:rPr>
        <w:t>tvrtka sa znanjem, iskustvom i kompetencijama, tvrtka koja poznaje svoje kupce i brine se o njima. Zbog toga smo iznimno zadovoljni činjenicom da je HEP Opskrba ponudila najnižu cijenu na objedinjenom javnom nadmetanju za opskrbu državnih ureda, institucija i organizaci</w:t>
      </w:r>
      <w:r w:rsidR="001477B5">
        <w:rPr>
          <w:i/>
        </w:rPr>
        <w:t>ja na razdoblje od dvije godine,</w:t>
      </w:r>
      <w:r w:rsidRPr="000F3271">
        <w:rPr>
          <w:i/>
        </w:rPr>
        <w:t xml:space="preserve"> </w:t>
      </w:r>
      <w:r w:rsidR="00306E3F">
        <w:rPr>
          <w:i/>
        </w:rPr>
        <w:t>i to</w:t>
      </w:r>
      <w:r w:rsidRPr="000F3271">
        <w:rPr>
          <w:i/>
        </w:rPr>
        <w:t xml:space="preserve"> </w:t>
      </w:r>
      <w:r w:rsidR="00306E3F">
        <w:rPr>
          <w:i/>
        </w:rPr>
        <w:t>u sto</w:t>
      </w:r>
      <w:r w:rsidRPr="000F3271">
        <w:rPr>
          <w:i/>
        </w:rPr>
        <w:t>posto</w:t>
      </w:r>
      <w:r w:rsidR="00306E3F">
        <w:rPr>
          <w:i/>
        </w:rPr>
        <w:t>tnom iznosu</w:t>
      </w:r>
      <w:r w:rsidRPr="000F3271">
        <w:rPr>
          <w:i/>
        </w:rPr>
        <w:t xml:space="preserve"> električn</w:t>
      </w:r>
      <w:r w:rsidR="00306E3F">
        <w:rPr>
          <w:i/>
        </w:rPr>
        <w:t>om</w:t>
      </w:r>
      <w:r w:rsidRPr="000F3271">
        <w:rPr>
          <w:i/>
        </w:rPr>
        <w:t xml:space="preserve"> energij</w:t>
      </w:r>
      <w:r w:rsidR="00306E3F">
        <w:rPr>
          <w:i/>
        </w:rPr>
        <w:t>om</w:t>
      </w:r>
      <w:r w:rsidRPr="000F3271">
        <w:rPr>
          <w:i/>
        </w:rPr>
        <w:t xml:space="preserve"> iz obnovljivih izvora</w:t>
      </w:r>
      <w:r>
        <w:t>“, izjavio je Perica Jukić, predsjednik Uprave Hrvatske elektroprivrede d.d.</w:t>
      </w:r>
    </w:p>
    <w:p w:rsidR="000F3271" w:rsidRDefault="00642CEB" w:rsidP="00DA2A40">
      <w:pPr>
        <w:spacing w:after="120" w:line="240" w:lineRule="auto"/>
        <w:jc w:val="both"/>
      </w:pPr>
      <w:r>
        <w:t>Današnje p</w:t>
      </w:r>
      <w:r w:rsidR="000F3271">
        <w:t xml:space="preserve">otpisivanje </w:t>
      </w:r>
      <w:r w:rsidR="000A2C03">
        <w:t xml:space="preserve">okvirnog sporazuma </w:t>
      </w:r>
      <w:r w:rsidR="000F3271">
        <w:t xml:space="preserve">potvrda </w:t>
      </w:r>
      <w:r w:rsidR="000D5F98">
        <w:t xml:space="preserve">je uvjerljive liderske pozicije </w:t>
      </w:r>
      <w:r w:rsidR="000F3271">
        <w:t>HEP Opskrbe na hrvatskom tržištu. Tako je u rujnu ove godine HEP Opskrba osvojila četverogodišnj</w:t>
      </w:r>
      <w:r w:rsidR="000D5F98">
        <w:t>e</w:t>
      </w:r>
      <w:r w:rsidR="000F3271">
        <w:t xml:space="preserve"> ugovor</w:t>
      </w:r>
      <w:r w:rsidR="000D5F98">
        <w:t>e</w:t>
      </w:r>
      <w:r w:rsidR="000F3271">
        <w:t xml:space="preserve"> za opskrbu </w:t>
      </w:r>
      <w:r w:rsidR="00AE24CD">
        <w:t>javne rasvjete</w:t>
      </w:r>
      <w:r w:rsidR="000F3271" w:rsidRPr="000F3271">
        <w:t xml:space="preserve"> </w:t>
      </w:r>
      <w:r w:rsidR="000D5F98">
        <w:t xml:space="preserve">gradova </w:t>
      </w:r>
      <w:r w:rsidR="000F3271">
        <w:t>Zagreb</w:t>
      </w:r>
      <w:r w:rsidR="000D5F98">
        <w:t>a</w:t>
      </w:r>
      <w:r w:rsidR="000F3271">
        <w:t xml:space="preserve"> i Split</w:t>
      </w:r>
      <w:r w:rsidR="000D5F98">
        <w:t>a</w:t>
      </w:r>
      <w:r w:rsidR="000F3271">
        <w:t>,</w:t>
      </w:r>
      <w:r w:rsidR="000F3271" w:rsidRPr="000F3271">
        <w:t xml:space="preserve"> ukupno </w:t>
      </w:r>
      <w:r w:rsidR="000F3271">
        <w:t xml:space="preserve">vrijednih </w:t>
      </w:r>
      <w:r w:rsidR="000F3271" w:rsidRPr="000F3271">
        <w:t>250</w:t>
      </w:r>
      <w:r w:rsidR="000F3271">
        <w:t xml:space="preserve"> milijuna kuna</w:t>
      </w:r>
      <w:r w:rsidR="00FE1E9B">
        <w:t>,</w:t>
      </w:r>
      <w:r w:rsidR="00760553">
        <w:t xml:space="preserve"> dok je 2014. godine osvojen</w:t>
      </w:r>
      <w:r w:rsidR="00FE1E9B">
        <w:t xml:space="preserve"> više od 300 milijuna kuna vrijedan dvogodišnji ugovor o opskrbi električnom energijom javnih institucija u Gradu Zagrebu</w:t>
      </w:r>
      <w:r w:rsidR="00760553">
        <w:t>. Tome treba dodati</w:t>
      </w:r>
      <w:r w:rsidR="00FE1E9B" w:rsidRPr="00FE1E9B">
        <w:t xml:space="preserve"> </w:t>
      </w:r>
      <w:r w:rsidR="00FE1E9B">
        <w:t>i osvajanje natječaj</w:t>
      </w:r>
      <w:r w:rsidR="00306E3F">
        <w:t>a</w:t>
      </w:r>
      <w:r w:rsidR="00FE1E9B">
        <w:t xml:space="preserve"> za javnu rasvjetu Zadra, Bjelovara, Vukovara, Ploča, Metkovića, Kutine te opskrbu električnom energijom  Istarske županije, zagrebačke Kliničke bolnice Dubrava i drugih</w:t>
      </w:r>
      <w:r w:rsidR="00306E3F">
        <w:t xml:space="preserve"> velikih kupaca širom Hrvatske</w:t>
      </w:r>
      <w:r w:rsidR="00FE1E9B">
        <w:t xml:space="preserve">. </w:t>
      </w:r>
    </w:p>
    <w:p w:rsidR="00096ECC" w:rsidRDefault="00FE1E9B" w:rsidP="00820FB4">
      <w:pPr>
        <w:spacing w:after="120" w:line="240" w:lineRule="auto"/>
        <w:jc w:val="both"/>
      </w:pPr>
      <w:r>
        <w:t xml:space="preserve">Uz hrvatsko, HEP se u opskrbi električnom energijom širi i na slovenskom tržištu, gdje je </w:t>
      </w:r>
      <w:r w:rsidR="00FD34B1">
        <w:t xml:space="preserve"> </w:t>
      </w:r>
      <w:r>
        <w:t>osvojio</w:t>
      </w:r>
      <w:r w:rsidRPr="00FE1E9B">
        <w:t xml:space="preserve"> pet posto tržišta u segmentu poslovnih korisnika</w:t>
      </w:r>
      <w:r>
        <w:t xml:space="preserve">. HEP tako električnom energijom opskrbljuje više od 150 slovenskih tvrtki, gradova i javnih institucija, poput </w:t>
      </w:r>
      <w:r w:rsidR="00F13485">
        <w:t xml:space="preserve">Grada Ljubljane, </w:t>
      </w:r>
      <w:r>
        <w:t xml:space="preserve">Luke </w:t>
      </w:r>
      <w:proofErr w:type="spellStart"/>
      <w:r>
        <w:t>Koper</w:t>
      </w:r>
      <w:proofErr w:type="spellEnd"/>
      <w:r>
        <w:t xml:space="preserve">, Slovenskog narodnog </w:t>
      </w:r>
      <w:proofErr w:type="spellStart"/>
      <w:r>
        <w:t>gledališča</w:t>
      </w:r>
      <w:proofErr w:type="spellEnd"/>
      <w:r>
        <w:t xml:space="preserve"> Ljubljana </w:t>
      </w:r>
      <w:r w:rsidR="00BF5D7B">
        <w:t>i brojnih drugih. Tome treba dodati i suradnju s</w:t>
      </w:r>
      <w:r>
        <w:t xml:space="preserve"> </w:t>
      </w:r>
      <w:r w:rsidR="00BF5D7B">
        <w:t>grupacijom</w:t>
      </w:r>
      <w:r w:rsidR="00306E3F">
        <w:t xml:space="preserve"> CIMOS, </w:t>
      </w:r>
      <w:r w:rsidR="00760553">
        <w:t>u sklopu koje je</w:t>
      </w:r>
      <w:r w:rsidR="00BF5D7B">
        <w:t xml:space="preserve"> </w:t>
      </w:r>
      <w:r w:rsidR="00760553">
        <w:t xml:space="preserve">HEP </w:t>
      </w:r>
      <w:r w:rsidR="00BF5D7B">
        <w:t>uz Sloveniju za</w:t>
      </w:r>
      <w:r w:rsidR="00306E3F">
        <w:t xml:space="preserve">počeo opskrbljivati i prve kupce u Srbiji </w:t>
      </w:r>
      <w:r w:rsidR="00760553">
        <w:t>te</w:t>
      </w:r>
      <w:r w:rsidR="00306E3F">
        <w:t xml:space="preserve"> Bosni i Hercegovini.</w:t>
      </w:r>
    </w:p>
    <w:p w:rsidR="00820FB4" w:rsidRDefault="00820FB4" w:rsidP="00820FB4">
      <w:pPr>
        <w:pBdr>
          <w:bottom w:val="single" w:sz="4" w:space="1" w:color="auto"/>
        </w:pBdr>
        <w:spacing w:after="120" w:line="240" w:lineRule="auto"/>
      </w:pPr>
    </w:p>
    <w:p w:rsidR="00CB2CFB" w:rsidRDefault="00CB2CFB" w:rsidP="00096ECC">
      <w:pPr>
        <w:spacing w:after="120" w:line="240" w:lineRule="auto"/>
      </w:pPr>
      <w:r w:rsidRPr="00CB2CFB">
        <w:rPr>
          <w:u w:val="single"/>
        </w:rPr>
        <w:t>Kontakt:</w:t>
      </w:r>
      <w:r w:rsidRPr="00CB2CFB">
        <w:t xml:space="preserve">  Sektor</w:t>
      </w:r>
      <w:r w:rsidR="00701578">
        <w:t xml:space="preserve"> za</w:t>
      </w:r>
      <w:r w:rsidRPr="00CB2CFB">
        <w:t xml:space="preserve"> korporativn</w:t>
      </w:r>
      <w:r w:rsidR="00701578">
        <w:t>e</w:t>
      </w:r>
      <w:r w:rsidRPr="00CB2CFB">
        <w:t xml:space="preserve"> komunikacija</w:t>
      </w:r>
      <w:r w:rsidR="00D648A7">
        <w:t xml:space="preserve">; e-mail </w:t>
      </w:r>
      <w:hyperlink r:id="rId6" w:history="1">
        <w:r w:rsidR="00D648A7" w:rsidRPr="00205869">
          <w:rPr>
            <w:rStyle w:val="Hyperlink"/>
          </w:rPr>
          <w:t>odnosisjavnoscu@hep.hr</w:t>
        </w:r>
      </w:hyperlink>
    </w:p>
    <w:p w:rsidR="00CB2CFB" w:rsidRDefault="00CB2CFB" w:rsidP="00CB2CFB">
      <w:pPr>
        <w:spacing w:after="120" w:line="240" w:lineRule="auto"/>
      </w:pPr>
    </w:p>
    <w:sectPr w:rsidR="00CB2CFB" w:rsidSect="00F92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8DE"/>
    <w:rsid w:val="00096ECC"/>
    <w:rsid w:val="000A2C03"/>
    <w:rsid w:val="000C0113"/>
    <w:rsid w:val="000C0B08"/>
    <w:rsid w:val="000D36CF"/>
    <w:rsid w:val="000D5F98"/>
    <w:rsid w:val="000D711C"/>
    <w:rsid w:val="000F3271"/>
    <w:rsid w:val="00113175"/>
    <w:rsid w:val="001477B5"/>
    <w:rsid w:val="00292DEE"/>
    <w:rsid w:val="002E6A33"/>
    <w:rsid w:val="00306E3F"/>
    <w:rsid w:val="003B1465"/>
    <w:rsid w:val="003C0028"/>
    <w:rsid w:val="003D6A66"/>
    <w:rsid w:val="00471D01"/>
    <w:rsid w:val="00491CC8"/>
    <w:rsid w:val="00491E6D"/>
    <w:rsid w:val="004958CE"/>
    <w:rsid w:val="004A71F6"/>
    <w:rsid w:val="004C4464"/>
    <w:rsid w:val="004D2229"/>
    <w:rsid w:val="00501580"/>
    <w:rsid w:val="00501DFF"/>
    <w:rsid w:val="00503664"/>
    <w:rsid w:val="0058377C"/>
    <w:rsid w:val="0058686A"/>
    <w:rsid w:val="00630649"/>
    <w:rsid w:val="00632435"/>
    <w:rsid w:val="00642CEB"/>
    <w:rsid w:val="006441D7"/>
    <w:rsid w:val="00644A91"/>
    <w:rsid w:val="006708E2"/>
    <w:rsid w:val="006A0ACA"/>
    <w:rsid w:val="006E638F"/>
    <w:rsid w:val="00701578"/>
    <w:rsid w:val="00735360"/>
    <w:rsid w:val="00760553"/>
    <w:rsid w:val="0078701C"/>
    <w:rsid w:val="007D6FF3"/>
    <w:rsid w:val="00820FB4"/>
    <w:rsid w:val="0086526D"/>
    <w:rsid w:val="00875F7B"/>
    <w:rsid w:val="00882C63"/>
    <w:rsid w:val="0088371D"/>
    <w:rsid w:val="009261B4"/>
    <w:rsid w:val="009739D3"/>
    <w:rsid w:val="009768DE"/>
    <w:rsid w:val="009B00C0"/>
    <w:rsid w:val="009C6972"/>
    <w:rsid w:val="009D1554"/>
    <w:rsid w:val="00A0160F"/>
    <w:rsid w:val="00A31069"/>
    <w:rsid w:val="00A714D8"/>
    <w:rsid w:val="00A731D8"/>
    <w:rsid w:val="00AA11BC"/>
    <w:rsid w:val="00AC1E95"/>
    <w:rsid w:val="00AD67F5"/>
    <w:rsid w:val="00AE24CD"/>
    <w:rsid w:val="00B05BAD"/>
    <w:rsid w:val="00B25042"/>
    <w:rsid w:val="00B57587"/>
    <w:rsid w:val="00B73CF6"/>
    <w:rsid w:val="00BE2AAF"/>
    <w:rsid w:val="00BE4B44"/>
    <w:rsid w:val="00BF5D7B"/>
    <w:rsid w:val="00C15246"/>
    <w:rsid w:val="00C9392B"/>
    <w:rsid w:val="00CB2CFB"/>
    <w:rsid w:val="00D12E44"/>
    <w:rsid w:val="00D40C97"/>
    <w:rsid w:val="00D412FC"/>
    <w:rsid w:val="00D648A7"/>
    <w:rsid w:val="00D83CF0"/>
    <w:rsid w:val="00DA2A40"/>
    <w:rsid w:val="00DD7D13"/>
    <w:rsid w:val="00DE7A55"/>
    <w:rsid w:val="00EC0812"/>
    <w:rsid w:val="00ED7BD1"/>
    <w:rsid w:val="00EE3D9E"/>
    <w:rsid w:val="00F0211F"/>
    <w:rsid w:val="00F13485"/>
    <w:rsid w:val="00F3605C"/>
    <w:rsid w:val="00F92E7C"/>
    <w:rsid w:val="00FC521C"/>
    <w:rsid w:val="00FD34B1"/>
    <w:rsid w:val="00FE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2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C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648A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C69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69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69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69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697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2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C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648A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C69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69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69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69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69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dnosisjavnoscu@hep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HEP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Alfirev</dc:creator>
  <cp:lastModifiedBy>Anđelko Brezovnjački</cp:lastModifiedBy>
  <cp:revision>2</cp:revision>
  <cp:lastPrinted>2015-04-08T09:32:00Z</cp:lastPrinted>
  <dcterms:created xsi:type="dcterms:W3CDTF">2016-03-25T09:55:00Z</dcterms:created>
  <dcterms:modified xsi:type="dcterms:W3CDTF">2016-03-25T09:55:00Z</dcterms:modified>
</cp:coreProperties>
</file>